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nieuwe Flits. Uiteraard kijken we in deze Flits terug én alweer vooruit naar volgende week. We willen u echter ook wijzen op de verschillende bijlagen bij deze Flits. Afgelopen week is er namelijk een brief met de kinderen mee naar huis gegaan om toestemming te vragen voor het maken en delen van beeldmateriaal. In de bijlage vindt u nogmaals deze brief met het verzoek om het invulstrookje in te leveren bij de groepsleerkracht. Alvast bedankt!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Oostvogel is gezond!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Yes, de Oostvogel heeft het vignet Gezonde School behaald. Met het vignet Gezonde School laat de Oostvogel zien dat de school voldoet aan de kwaliteitscriteria die zijn opgesteld door deskundigen.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Wij zijn trots op dit behaalde resultaat!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Werken aan gezondheid op school loont. Het draagt bij aan betere schoolprestaties, minder schooluitval en een gezondere leefstijl. Zo zorgt de Oostvogel voor actieve en gezonde leerlingen, een veilige schoolomgeving, een fris klimaat én heeft de school aandacht voor de persoonlijke en sociale ontwikkeling van haar leerlingen.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Bovendien heeft de school speciale aandacht voor het themacertificaat Bewegen en sport. Hiervoor worden onder andere de volgende activiteiten ingezet: dagelijks 2 x 15 minuten een extra beredeneerd beweegmoment (behalve op woensdag).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logo Gezonde School hangt bij de hoofdingang en zo kan iedereen op het schoolplein zien dat onze school een gezonde school is.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Gezonde School is een samenwerking tussen diverse landelijke organisaties. Wilt u meer weten over (het vignet) Gezonde School? Kijk dan op </w:t>
      </w:r>
      <w:hyperlink r:id="rId4" w:tgtFrame="_blank" w:history="1">
        <w:r>
          <w:rPr>
            <w:rStyle w:val="Hyperlink"/>
            <w:rFonts w:ascii="Segoe UI" w:hAnsi="Segoe UI" w:cs="Segoe UI"/>
            <w:sz w:val="23"/>
            <w:szCs w:val="23"/>
            <w:bdr w:val="none" w:sz="0" w:space="0" w:color="auto" w:frame="1"/>
          </w:rPr>
          <w:t>www.gezondeschool.nl</w:t>
        </w:r>
      </w:hyperlink>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hebben deze week bezoek gehad van een auditor. Hij heeft onze school op tal van punten "doorgelicht".  Uiteraard heeft hij hiervoor ook gesproken met leerlingen van onze school en een paar ouders.  De uitkomsten van deze audit zullen we gebruiken om verder door te ontwikkelen in ons onderwijsconcept.  De rapportage moet nog worden opgesteld maar de eerste terugkoppelingen hebben we al ontvangen en die geven aan de we in ieder geval "goed bezig zijn!"  De auditor gaf aan:  ik zou mijn eigen kleinzoon zo'n basisschool gunnen!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Meer informatie hierover zullen we nog met u delen.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*Het thema 'Ik ben uitvinder' krijgt steeds meer vorm, waarbij naast experimenten met de microscoop, gekleurd water en inhoud, ook allerlei dingen geknutseld worden o.l.v. stagiaire Annelies. Zoals een tekening maken van het huis van de uitvinder, 'toveren' met wasco en </w:t>
      </w:r>
      <w:proofErr w:type="spellStart"/>
      <w:r>
        <w:rPr>
          <w:rFonts w:ascii="Segoe UI" w:hAnsi="Segoe UI" w:cs="Segoe UI"/>
          <w:color w:val="201F1E"/>
          <w:sz w:val="23"/>
          <w:szCs w:val="23"/>
        </w:rPr>
        <w:t>dekzwart</w:t>
      </w:r>
      <w:proofErr w:type="spellEnd"/>
      <w:r>
        <w:rPr>
          <w:rFonts w:ascii="Segoe UI" w:hAnsi="Segoe UI" w:cs="Segoe UI"/>
          <w:color w:val="201F1E"/>
          <w:sz w:val="23"/>
          <w:szCs w:val="23"/>
        </w:rPr>
        <w:t xml:space="preserve"> en uiteraard zelf een uitvinding bedenken van kosteloos materiaal.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Afgelopen week/weken hebben we de letters a-</w:t>
      </w:r>
      <w:proofErr w:type="spellStart"/>
      <w:r>
        <w:rPr>
          <w:rFonts w:ascii="Segoe UI" w:hAnsi="Segoe UI" w:cs="Segoe UI"/>
          <w:color w:val="201F1E"/>
          <w:sz w:val="23"/>
          <w:szCs w:val="23"/>
        </w:rPr>
        <w:t>aa</w:t>
      </w:r>
      <w:proofErr w:type="spellEnd"/>
      <w:r>
        <w:rPr>
          <w:rFonts w:ascii="Segoe UI" w:hAnsi="Segoe UI" w:cs="Segoe UI"/>
          <w:color w:val="201F1E"/>
          <w:sz w:val="23"/>
          <w:szCs w:val="23"/>
        </w:rPr>
        <w:t>-o-</w:t>
      </w:r>
      <w:proofErr w:type="spellStart"/>
      <w:r>
        <w:rPr>
          <w:rFonts w:ascii="Segoe UI" w:hAnsi="Segoe UI" w:cs="Segoe UI"/>
          <w:color w:val="201F1E"/>
          <w:sz w:val="23"/>
          <w:szCs w:val="23"/>
        </w:rPr>
        <w:t>oo</w:t>
      </w:r>
      <w:proofErr w:type="spellEnd"/>
      <w:r>
        <w:rPr>
          <w:rFonts w:ascii="Segoe UI" w:hAnsi="Segoe UI" w:cs="Segoe UI"/>
          <w:color w:val="201F1E"/>
          <w:sz w:val="23"/>
          <w:szCs w:val="23"/>
        </w:rPr>
        <w:t xml:space="preserve"> geleerd te lezen en schrijven.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*Groep 4: We zijn tijdens rekenen druk bezig om de tafels van 3-5 op een rij en door elkaar te halen.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alle kinderen in de bovenbouwunit staat donderdag 10 februari de TOPO-toets op het programma. De kinderen van groep 5-6 moeten hiervoor de topografie van Noord-Brabant en Limburg leren. De kinderen van groep 7-8 krijgen de topografie van Afrika voor de kiezen. We wensen alle kinderen alvast veel succes en raden aan om op tijd te beginnen met leren!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0E344C" w:rsidRDefault="000E344C" w:rsidP="000E344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C6BF7" w:rsidRDefault="000E344C">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4C"/>
    <w:rsid w:val="000E344C"/>
    <w:rsid w:val="00174735"/>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8FFE-39C1-407D-BF64-9185B14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34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E344C"/>
    <w:rPr>
      <w:b/>
      <w:bCs/>
    </w:rPr>
  </w:style>
  <w:style w:type="character" w:styleId="Hyperlink">
    <w:name w:val="Hyperlink"/>
    <w:basedOn w:val="Standaardalinea-lettertype"/>
    <w:uiPriority w:val="99"/>
    <w:semiHidden/>
    <w:unhideWhenUsed/>
    <w:rsid w:val="000E3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zondeschoo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2022-02-07T10:29:00Z</dcterms:created>
  <dcterms:modified xsi:type="dcterms:W3CDTF">2022-02-07T10:30:00Z</dcterms:modified>
</cp:coreProperties>
</file>